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0A" w:rsidRPr="00EA150A" w:rsidRDefault="00EA150A" w:rsidP="00EA150A">
      <w:pPr>
        <w:shd w:val="clear" w:color="auto" w:fill="E9E8E5"/>
        <w:spacing w:after="240" w:line="240" w:lineRule="auto"/>
        <w:outlineLvl w:val="1"/>
        <w:rPr>
          <w:rFonts w:ascii="Arial" w:eastAsia="Times New Roman" w:hAnsi="Arial" w:cs="Arial"/>
          <w:caps/>
          <w:color w:val="597F2B"/>
          <w:kern w:val="36"/>
          <w:sz w:val="25"/>
          <w:szCs w:val="25"/>
        </w:rPr>
      </w:pPr>
      <w:r w:rsidRPr="00EA150A">
        <w:rPr>
          <w:rFonts w:ascii="Arial" w:eastAsia="Times New Roman" w:hAnsi="Arial" w:cs="Arial"/>
          <w:caps/>
          <w:color w:val="597F2B"/>
          <w:kern w:val="36"/>
          <w:sz w:val="25"/>
          <w:szCs w:val="25"/>
        </w:rPr>
        <w:t>Extreme Heat</w:t>
      </w:r>
      <w:r w:rsidR="00456907">
        <w:rPr>
          <w:rFonts w:ascii="Arial" w:eastAsia="Times New Roman" w:hAnsi="Arial" w:cs="Arial"/>
          <w:caps/>
          <w:color w:val="597F2B"/>
          <w:kern w:val="36"/>
          <w:sz w:val="25"/>
          <w:szCs w:val="25"/>
        </w:rPr>
        <w:tab/>
      </w:r>
      <w:r w:rsidR="00456907">
        <w:rPr>
          <w:rFonts w:ascii="Arial" w:eastAsia="Times New Roman" w:hAnsi="Arial" w:cs="Arial"/>
          <w:caps/>
          <w:color w:val="597F2B"/>
          <w:kern w:val="36"/>
          <w:sz w:val="25"/>
          <w:szCs w:val="25"/>
        </w:rPr>
        <w:tab/>
      </w:r>
      <w:r w:rsidR="00456907">
        <w:rPr>
          <w:rFonts w:ascii="Arial" w:eastAsia="Times New Roman" w:hAnsi="Arial" w:cs="Arial"/>
          <w:caps/>
          <w:color w:val="597F2B"/>
          <w:kern w:val="36"/>
          <w:sz w:val="25"/>
          <w:szCs w:val="25"/>
        </w:rPr>
        <w:tab/>
      </w:r>
      <w:r w:rsidR="00456907">
        <w:rPr>
          <w:rFonts w:ascii="Arial" w:eastAsia="Times New Roman" w:hAnsi="Arial" w:cs="Arial"/>
          <w:caps/>
          <w:color w:val="597F2B"/>
          <w:kern w:val="36"/>
          <w:sz w:val="25"/>
          <w:szCs w:val="25"/>
        </w:rPr>
        <w:tab/>
      </w:r>
      <w:r w:rsidR="00456907">
        <w:rPr>
          <w:rFonts w:ascii="Arial" w:eastAsia="Times New Roman" w:hAnsi="Arial" w:cs="Arial"/>
          <w:caps/>
          <w:color w:val="597F2B"/>
          <w:kern w:val="36"/>
          <w:sz w:val="25"/>
          <w:szCs w:val="25"/>
        </w:rPr>
        <w:tab/>
      </w:r>
      <w:r w:rsidR="00456907">
        <w:rPr>
          <w:rFonts w:ascii="Arial" w:eastAsia="Times New Roman" w:hAnsi="Arial" w:cs="Arial"/>
          <w:caps/>
          <w:color w:val="597F2B"/>
          <w:kern w:val="36"/>
          <w:sz w:val="25"/>
          <w:szCs w:val="25"/>
        </w:rPr>
        <w:tab/>
      </w:r>
      <w:r w:rsidR="00456907">
        <w:rPr>
          <w:rFonts w:ascii="Arial" w:eastAsia="Times New Roman" w:hAnsi="Arial" w:cs="Arial"/>
          <w:caps/>
          <w:color w:val="597F2B"/>
          <w:kern w:val="36"/>
          <w:sz w:val="25"/>
          <w:szCs w:val="25"/>
        </w:rPr>
        <w:tab/>
      </w:r>
      <w:r w:rsidR="00456907">
        <w:rPr>
          <w:rFonts w:ascii="Arial" w:eastAsia="Times New Roman" w:hAnsi="Arial" w:cs="Arial"/>
          <w:caps/>
          <w:color w:val="597F2B"/>
          <w:kern w:val="36"/>
          <w:sz w:val="25"/>
          <w:szCs w:val="25"/>
        </w:rPr>
        <w:tab/>
      </w:r>
      <w:r w:rsidR="00456907" w:rsidRPr="00456907">
        <w:rPr>
          <w:rFonts w:ascii="Arial" w:eastAsia="Times New Roman" w:hAnsi="Arial" w:cs="Arial"/>
          <w:caps/>
          <w:noProof/>
          <w:color w:val="597F2B"/>
          <w:kern w:val="36"/>
          <w:sz w:val="25"/>
          <w:szCs w:val="25"/>
        </w:rPr>
        <w:drawing>
          <wp:inline distT="0" distB="0" distL="0" distR="0">
            <wp:extent cx="1085850" cy="556260"/>
            <wp:effectExtent l="19050" t="0" r="0" b="0"/>
            <wp:docPr id="2" name="Picture 1" descr="New OEM LOGO"/>
            <wp:cNvGraphicFramePr/>
            <a:graphic xmlns:a="http://schemas.openxmlformats.org/drawingml/2006/main">
              <a:graphicData uri="http://schemas.openxmlformats.org/drawingml/2006/picture">
                <pic:pic xmlns:pic="http://schemas.openxmlformats.org/drawingml/2006/picture">
                  <pic:nvPicPr>
                    <pic:cNvPr id="0" name="Picture 2" descr="New OEM LOGO"/>
                    <pic:cNvPicPr>
                      <a:picLocks noChangeAspect="1" noChangeArrowheads="1"/>
                    </pic:cNvPicPr>
                  </pic:nvPicPr>
                  <pic:blipFill>
                    <a:blip r:embed="rId5" cstate="print"/>
                    <a:srcRect/>
                    <a:stretch>
                      <a:fillRect/>
                    </a:stretch>
                  </pic:blipFill>
                  <pic:spPr bwMode="auto">
                    <a:xfrm>
                      <a:off x="0" y="0"/>
                      <a:ext cx="1082120" cy="554349"/>
                    </a:xfrm>
                    <a:prstGeom prst="rect">
                      <a:avLst/>
                    </a:prstGeom>
                    <a:noFill/>
                    <a:ln w="9525">
                      <a:noFill/>
                      <a:miter lim="800000"/>
                      <a:headEnd/>
                      <a:tailEnd/>
                    </a:ln>
                  </pic:spPr>
                </pic:pic>
              </a:graphicData>
            </a:graphic>
          </wp:inline>
        </w:drawing>
      </w:r>
    </w:p>
    <w:p w:rsidR="00EA150A" w:rsidRPr="00EA150A" w:rsidRDefault="00EA150A" w:rsidP="00EA150A">
      <w:pPr>
        <w:shd w:val="clear" w:color="auto" w:fill="E9E8E5"/>
        <w:spacing w:after="240" w:line="216" w:lineRule="atLeast"/>
        <w:rPr>
          <w:rFonts w:ascii="Arial" w:eastAsia="Times New Roman" w:hAnsi="Arial" w:cs="Arial"/>
          <w:color w:val="333333"/>
          <w:sz w:val="14"/>
          <w:szCs w:val="14"/>
        </w:rPr>
      </w:pPr>
      <w:r>
        <w:rPr>
          <w:rFonts w:ascii="Arial" w:eastAsia="Times New Roman" w:hAnsi="Arial" w:cs="Arial"/>
          <w:noProof/>
          <w:color w:val="333333"/>
          <w:sz w:val="14"/>
          <w:szCs w:val="14"/>
        </w:rPr>
        <w:drawing>
          <wp:inline distT="0" distB="0" distL="0" distR="0">
            <wp:extent cx="5715000" cy="2377440"/>
            <wp:effectExtent l="19050" t="0" r="0" b="0"/>
            <wp:docPr id="1" name="Picture 1" descr="View of the mud, baked and cracked in the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f the mud, baked and cracked in the heat"/>
                    <pic:cNvPicPr>
                      <a:picLocks noChangeAspect="1" noChangeArrowheads="1"/>
                    </pic:cNvPicPr>
                  </pic:nvPicPr>
                  <pic:blipFill>
                    <a:blip r:embed="rId6" cstate="print"/>
                    <a:srcRect/>
                    <a:stretch>
                      <a:fillRect/>
                    </a:stretch>
                  </pic:blipFill>
                  <pic:spPr bwMode="auto">
                    <a:xfrm>
                      <a:off x="0" y="0"/>
                      <a:ext cx="5715000" cy="2377440"/>
                    </a:xfrm>
                    <a:prstGeom prst="rect">
                      <a:avLst/>
                    </a:prstGeom>
                    <a:noFill/>
                    <a:ln w="9525">
                      <a:noFill/>
                      <a:miter lim="800000"/>
                      <a:headEnd/>
                      <a:tailEnd/>
                    </a:ln>
                  </pic:spPr>
                </pic:pic>
              </a:graphicData>
            </a:graphic>
          </wp:inline>
        </w:drawing>
      </w:r>
    </w:p>
    <w:p w:rsidR="00EA150A" w:rsidRPr="00EA150A" w:rsidRDefault="00EA150A" w:rsidP="00EA150A">
      <w:pPr>
        <w:shd w:val="clear" w:color="auto" w:fill="E9E8E5"/>
        <w:spacing w:after="240" w:line="216" w:lineRule="atLeast"/>
        <w:rPr>
          <w:rFonts w:ascii="Arial" w:eastAsia="Times New Roman" w:hAnsi="Arial" w:cs="Arial"/>
          <w:color w:val="333333"/>
          <w:sz w:val="14"/>
          <w:szCs w:val="14"/>
        </w:rPr>
      </w:pPr>
      <w:r w:rsidRPr="00EA150A">
        <w:rPr>
          <w:rFonts w:ascii="Arial" w:eastAsia="Times New Roman" w:hAnsi="Arial" w:cs="Arial"/>
          <w:color w:val="333333"/>
          <w:sz w:val="14"/>
          <w:szCs w:val="14"/>
        </w:rPr>
        <w:t>Heat kills by pushing the human body beyond its limits. In extreme heat and high humidity, evaporation is slowed and the body must work extra hard to maintain a normal temperature.</w:t>
      </w:r>
    </w:p>
    <w:p w:rsidR="00EA150A" w:rsidRPr="00EA150A" w:rsidRDefault="00EA150A" w:rsidP="00EA150A">
      <w:pPr>
        <w:shd w:val="clear" w:color="auto" w:fill="E9E8E5"/>
        <w:spacing w:after="240" w:line="216" w:lineRule="atLeast"/>
        <w:rPr>
          <w:rFonts w:ascii="Arial" w:eastAsia="Times New Roman" w:hAnsi="Arial" w:cs="Arial"/>
          <w:color w:val="333333"/>
          <w:sz w:val="14"/>
          <w:szCs w:val="14"/>
        </w:rPr>
      </w:pPr>
      <w:r w:rsidRPr="00EA150A">
        <w:rPr>
          <w:rFonts w:ascii="Arial" w:eastAsia="Times New Roman" w:hAnsi="Arial" w:cs="Arial"/>
          <w:color w:val="333333"/>
          <w:sz w:val="14"/>
          <w:szCs w:val="14"/>
        </w:rPr>
        <w:t>Most heat disorders occur because the victim has been overexposed to heat or has over-exercised for his or her age and physical condition. Older adults, young children and those who are sick or overweight are more likely to succumb to extreme heat.</w:t>
      </w:r>
    </w:p>
    <w:p w:rsidR="00EA150A" w:rsidRPr="00EA150A" w:rsidRDefault="00EA150A" w:rsidP="00EA150A">
      <w:pPr>
        <w:shd w:val="clear" w:color="auto" w:fill="E9E8E5"/>
        <w:spacing w:after="240" w:line="216" w:lineRule="atLeast"/>
        <w:rPr>
          <w:rFonts w:ascii="Arial" w:eastAsia="Times New Roman" w:hAnsi="Arial" w:cs="Arial"/>
          <w:color w:val="333333"/>
          <w:sz w:val="14"/>
          <w:szCs w:val="14"/>
        </w:rPr>
      </w:pPr>
      <w:r w:rsidRPr="00EA150A">
        <w:rPr>
          <w:rFonts w:ascii="Arial" w:eastAsia="Times New Roman" w:hAnsi="Arial" w:cs="Arial"/>
          <w:color w:val="333333"/>
          <w:sz w:val="14"/>
          <w:szCs w:val="14"/>
        </w:rPr>
        <w:t>Conditions that can induce heat-related illnesses include stagnant atmospheric conditions and poor air quality. Consequently, people living in urban areas may be at greater risk from the effects of a prolonged heat wave than those living in rural areas. Also, asphalt and concrete store heat longer and gradually release heat at night, which can produce higher nighttime temperatures known as the "urban heat island effect."</w:t>
      </w:r>
    </w:p>
    <w:p w:rsidR="00EA150A" w:rsidRPr="00EA150A" w:rsidRDefault="00EA150A" w:rsidP="00EA150A">
      <w:pPr>
        <w:shd w:val="clear" w:color="auto" w:fill="E9E8E5"/>
        <w:spacing w:after="240" w:line="216" w:lineRule="atLeast"/>
        <w:rPr>
          <w:rFonts w:ascii="Arial" w:eastAsia="Times New Roman" w:hAnsi="Arial" w:cs="Arial"/>
          <w:color w:val="333333"/>
          <w:sz w:val="14"/>
          <w:szCs w:val="14"/>
        </w:rPr>
      </w:pPr>
      <w:r w:rsidRPr="00EA150A">
        <w:rPr>
          <w:rFonts w:ascii="Arial" w:eastAsia="Times New Roman" w:hAnsi="Arial" w:cs="Arial"/>
          <w:color w:val="333333"/>
          <w:sz w:val="14"/>
          <w:szCs w:val="14"/>
        </w:rPr>
        <w:t>A heat wave is an extended period of extreme heat, and is often accompanied by high humidity. These conditions can be dangerous and even life-threatening for humans who don't take the proper precautions.</w:t>
      </w:r>
    </w:p>
    <w:p w:rsidR="00A20528" w:rsidRDefault="00A20528" w:rsidP="00A20528">
      <w:pPr>
        <w:shd w:val="clear" w:color="auto" w:fill="FFFFFF"/>
        <w:spacing w:after="240" w:line="216" w:lineRule="atLeast"/>
        <w:outlineLvl w:val="1"/>
        <w:rPr>
          <w:rFonts w:ascii="Arial" w:eastAsia="Times New Roman" w:hAnsi="Arial" w:cs="Arial"/>
          <w:i/>
          <w:iCs/>
          <w:color w:val="597F2B"/>
        </w:rPr>
      </w:pPr>
    </w:p>
    <w:p w:rsidR="00A20528" w:rsidRPr="00A20528" w:rsidRDefault="00A20528" w:rsidP="00A20528">
      <w:pPr>
        <w:shd w:val="clear" w:color="auto" w:fill="FFFFFF"/>
        <w:spacing w:after="240" w:line="216" w:lineRule="atLeast"/>
        <w:outlineLvl w:val="1"/>
        <w:rPr>
          <w:rFonts w:ascii="Arial" w:eastAsia="Times New Roman" w:hAnsi="Arial" w:cs="Arial"/>
          <w:i/>
          <w:iCs/>
          <w:color w:val="597F2B"/>
        </w:rPr>
      </w:pPr>
      <w:r w:rsidRPr="00A20528">
        <w:rPr>
          <w:rFonts w:ascii="Arial" w:eastAsia="Times New Roman" w:hAnsi="Arial" w:cs="Arial"/>
          <w:i/>
          <w:iCs/>
          <w:color w:val="597F2B"/>
        </w:rPr>
        <w:t>Before Extreme Heat</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To prepare for extreme heat, you should:</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 xml:space="preserve">To begin preparing, you should </w:t>
      </w:r>
      <w:hyperlink r:id="rId7" w:history="1">
        <w:r w:rsidRPr="00CF462B">
          <w:rPr>
            <w:rFonts w:ascii="Arial" w:eastAsia="Times New Roman" w:hAnsi="Arial" w:cs="Arial"/>
            <w:color w:val="597F2B"/>
            <w:sz w:val="14"/>
          </w:rPr>
          <w:t>build an emergency kit</w:t>
        </w:r>
      </w:hyperlink>
      <w:r w:rsidRPr="00CF462B">
        <w:rPr>
          <w:rFonts w:ascii="Arial" w:eastAsia="Times New Roman" w:hAnsi="Arial" w:cs="Arial"/>
          <w:color w:val="333333"/>
          <w:sz w:val="14"/>
          <w:szCs w:val="14"/>
        </w:rPr>
        <w:t xml:space="preserve"> </w:t>
      </w:r>
      <w:r w:rsidRPr="00A20528">
        <w:rPr>
          <w:rFonts w:ascii="Arial" w:eastAsia="Times New Roman" w:hAnsi="Arial" w:cs="Arial"/>
          <w:color w:val="333333"/>
          <w:sz w:val="14"/>
          <w:szCs w:val="14"/>
        </w:rPr>
        <w:t xml:space="preserve">and make a </w:t>
      </w:r>
      <w:hyperlink r:id="rId8" w:history="1">
        <w:r w:rsidRPr="00CF462B">
          <w:rPr>
            <w:rFonts w:ascii="Arial" w:eastAsia="Times New Roman" w:hAnsi="Arial" w:cs="Arial"/>
            <w:color w:val="597F2B"/>
            <w:sz w:val="14"/>
          </w:rPr>
          <w:t>family communications plan</w:t>
        </w:r>
      </w:hyperlink>
      <w:r w:rsidRPr="00CF462B">
        <w:rPr>
          <w:rFonts w:ascii="Arial" w:eastAsia="Times New Roman" w:hAnsi="Arial" w:cs="Arial"/>
          <w:color w:val="333333"/>
          <w:sz w:val="14"/>
          <w:szCs w:val="14"/>
        </w:rPr>
        <w:t>.</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Install window air conditioners snugly; insulate if necessary.</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Check air-conditioning ducts for proper insulation.</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Install temporary window reflectors (for use between windows and drapes), such as aluminum foil-covered cardboard, to reflect heat back outside.</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Weather-strip doors and sills to keep cool air in.</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Cover windows that receive morning or afternoon sun with drapes, shades, awnings, or louvers. (Outdoor awnings or louvers can reduce the heat that enters a home by up to 80 percent.)</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Keep storm windows up all year.</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Listen to local weather forecasts and stay aware of upcoming temperature changes.</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Know those in your neighborhood who are elderly, young, sick or overweight. They are more likely to become victims of excessive heat and may need help.</w:t>
      </w:r>
    </w:p>
    <w:p w:rsidR="00A20528" w:rsidRPr="00A20528" w:rsidRDefault="00A20528" w:rsidP="00A20528">
      <w:pPr>
        <w:numPr>
          <w:ilvl w:val="0"/>
          <w:numId w:val="1"/>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lastRenderedPageBreak/>
        <w:t>Be aware that people living in urban areas may be at greater risk from the effects of a prolonged heat wave than are people living in rural areas.</w:t>
      </w:r>
    </w:p>
    <w:p w:rsidR="00A20528" w:rsidRPr="00A20528" w:rsidRDefault="00A20528" w:rsidP="00A20528">
      <w:pPr>
        <w:numPr>
          <w:ilvl w:val="0"/>
          <w:numId w:val="1"/>
        </w:numPr>
        <w:shd w:val="clear" w:color="auto" w:fill="FFFFFF"/>
        <w:spacing w:after="18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Get trained in first aid to learn how to treat heat-related emergencies.</w:t>
      </w:r>
    </w:p>
    <w:p w:rsidR="00A20528" w:rsidRPr="00A20528" w:rsidRDefault="00A20528" w:rsidP="00A20528">
      <w:pPr>
        <w:shd w:val="clear" w:color="auto" w:fill="FFFFFF"/>
        <w:spacing w:after="240" w:line="216" w:lineRule="atLeast"/>
        <w:outlineLvl w:val="1"/>
        <w:rPr>
          <w:rFonts w:ascii="Arial" w:eastAsia="Times New Roman" w:hAnsi="Arial" w:cs="Arial"/>
          <w:i/>
          <w:iCs/>
          <w:color w:val="597F2B"/>
        </w:rPr>
      </w:pPr>
      <w:r>
        <w:rPr>
          <w:rFonts w:ascii="Arial" w:eastAsia="Times New Roman" w:hAnsi="Arial" w:cs="Arial"/>
          <w:i/>
          <w:iCs/>
          <w:color w:val="597F2B"/>
        </w:rPr>
        <w:t>During</w:t>
      </w:r>
      <w:r w:rsidRPr="00A20528">
        <w:rPr>
          <w:rFonts w:ascii="Arial" w:eastAsia="Times New Roman" w:hAnsi="Arial" w:cs="Arial"/>
          <w:i/>
          <w:iCs/>
          <w:color w:val="597F2B"/>
        </w:rPr>
        <w:t xml:space="preserve"> Extreme Heat</w:t>
      </w:r>
    </w:p>
    <w:p w:rsidR="00A20528" w:rsidRPr="00A20528" w:rsidRDefault="00A20528" w:rsidP="00A20528">
      <w:pPr>
        <w:shd w:val="clear" w:color="auto" w:fill="FFFFFF"/>
        <w:spacing w:after="240" w:line="216" w:lineRule="atLeast"/>
        <w:rPr>
          <w:rFonts w:ascii="Arial" w:eastAsia="Times New Roman" w:hAnsi="Arial" w:cs="Arial"/>
          <w:color w:val="333333"/>
          <w:sz w:val="14"/>
          <w:szCs w:val="14"/>
        </w:rPr>
      </w:pPr>
      <w:r w:rsidRPr="00A20528">
        <w:rPr>
          <w:rFonts w:ascii="Arial" w:eastAsia="Times New Roman" w:hAnsi="Arial" w:cs="Arial"/>
          <w:color w:val="333333"/>
          <w:sz w:val="14"/>
          <w:szCs w:val="14"/>
        </w:rPr>
        <w:t>What you should do if the weather is extremely hot:</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 xml:space="preserve">Listen to </w:t>
      </w:r>
      <w:hyperlink r:id="rId9" w:history="1">
        <w:r w:rsidRPr="00A20528">
          <w:rPr>
            <w:rFonts w:ascii="Arial" w:eastAsia="Times New Roman" w:hAnsi="Arial" w:cs="Arial"/>
            <w:color w:val="597F2B"/>
            <w:sz w:val="14"/>
          </w:rPr>
          <w:t>NOAA Weather Radio</w:t>
        </w:r>
      </w:hyperlink>
      <w:r w:rsidRPr="00A20528">
        <w:rPr>
          <w:rFonts w:ascii="Arial" w:eastAsia="Times New Roman" w:hAnsi="Arial" w:cs="Arial"/>
          <w:color w:val="333333"/>
          <w:sz w:val="14"/>
          <w:szCs w:val="14"/>
        </w:rPr>
        <w:t xml:space="preserve"> for critical updates from the National Weather Service (NWS).</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Never leave children or pets alone in closed vehicles.</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Stay indoors as much as possible and limit exposure to the sun.</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Stay on the lowest floor out of the sunshine if air conditioning is not available.</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Postpone outdoor games and activities.</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Consider spending the warmest part of the day in public buildings such as libraries, schools, movie theaters, shopping malls, and other community facilities. Circulating air can cool the body by increasing the perspiration rate of evaporation.</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Eat well-balanced, light, and regular meals. Avoid using salt tablets unless directed to do so by a physician.</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Drink plenty of water; even if you do not feel thirsty. Avoid drinks with caffeine. Persons who have epilepsy or heart, kidney, or liver disease; are on fluid-restricted diets; or have a problem with fluid retention should consult a doctor before increasing liquid intake.</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Limit intake of alcoholic beverages.</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Dress in loose-fitting, lightweight, and light-colored clothes that cover as much skin as possible. Avoid dark colors because they absorb the sun’s rays.</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Protect face and head by wearing a wide-brimmed hat.</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Avoid strenuous work during the warmest part of the day. Use a buddy system when working in extreme heat, and take frequent breaks.</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Check on family, friends, and neighbors who do not have air conditioning and who spend much of their time alone.</w:t>
      </w:r>
    </w:p>
    <w:p w:rsidR="00A20528" w:rsidRPr="00A20528" w:rsidRDefault="00A20528" w:rsidP="00A20528">
      <w:pPr>
        <w:numPr>
          <w:ilvl w:val="0"/>
          <w:numId w:val="2"/>
        </w:numPr>
        <w:shd w:val="clear" w:color="auto" w:fill="FFFFFF"/>
        <w:spacing w:after="12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Avoid extreme temperature changes.</w:t>
      </w:r>
    </w:p>
    <w:p w:rsidR="00A20528" w:rsidRPr="00A20528" w:rsidRDefault="00A20528" w:rsidP="00A20528">
      <w:pPr>
        <w:numPr>
          <w:ilvl w:val="0"/>
          <w:numId w:val="2"/>
        </w:numPr>
        <w:shd w:val="clear" w:color="auto" w:fill="FFFFFF"/>
        <w:spacing w:after="180" w:line="216" w:lineRule="atLeast"/>
        <w:ind w:left="240"/>
        <w:rPr>
          <w:rFonts w:ascii="Arial" w:eastAsia="Times New Roman" w:hAnsi="Arial" w:cs="Arial"/>
          <w:color w:val="333333"/>
          <w:sz w:val="14"/>
          <w:szCs w:val="14"/>
        </w:rPr>
      </w:pPr>
      <w:r w:rsidRPr="00A20528">
        <w:rPr>
          <w:rFonts w:ascii="Arial" w:eastAsia="Times New Roman" w:hAnsi="Arial" w:cs="Arial"/>
          <w:color w:val="333333"/>
          <w:sz w:val="14"/>
          <w:szCs w:val="14"/>
        </w:rPr>
        <w:t xml:space="preserve">Check on your animals frequently to ensure that they are not suffering from the heat. Go to a designated public shelter if your home loses power during periods of extreme heat. Text </w:t>
      </w:r>
      <w:r w:rsidRPr="00A20528">
        <w:rPr>
          <w:rFonts w:ascii="Arial" w:eastAsia="Times New Roman" w:hAnsi="Arial" w:cs="Arial"/>
          <w:b/>
          <w:bCs/>
          <w:color w:val="333333"/>
          <w:sz w:val="14"/>
        </w:rPr>
        <w:t>SHELTER</w:t>
      </w:r>
      <w:r w:rsidRPr="00A20528">
        <w:rPr>
          <w:rFonts w:ascii="Arial" w:eastAsia="Times New Roman" w:hAnsi="Arial" w:cs="Arial"/>
          <w:color w:val="333333"/>
          <w:sz w:val="14"/>
          <w:szCs w:val="14"/>
        </w:rPr>
        <w:t xml:space="preserve"> + your ZIP code to </w:t>
      </w:r>
      <w:r w:rsidRPr="00A20528">
        <w:rPr>
          <w:rFonts w:ascii="Arial" w:eastAsia="Times New Roman" w:hAnsi="Arial" w:cs="Arial"/>
          <w:b/>
          <w:bCs/>
          <w:color w:val="333333"/>
          <w:sz w:val="14"/>
        </w:rPr>
        <w:t>43362</w:t>
      </w:r>
      <w:r w:rsidRPr="00A20528">
        <w:rPr>
          <w:rFonts w:ascii="Arial" w:eastAsia="Times New Roman" w:hAnsi="Arial" w:cs="Arial"/>
          <w:color w:val="333333"/>
          <w:sz w:val="14"/>
          <w:szCs w:val="14"/>
        </w:rPr>
        <w:t xml:space="preserve"> (4FEMA) to find the nearest shelter in your area (example: </w:t>
      </w:r>
      <w:r w:rsidRPr="00A20528">
        <w:rPr>
          <w:rFonts w:ascii="Arial" w:eastAsia="Times New Roman" w:hAnsi="Arial" w:cs="Arial"/>
          <w:b/>
          <w:bCs/>
          <w:i/>
          <w:iCs/>
          <w:color w:val="333333"/>
          <w:sz w:val="14"/>
        </w:rPr>
        <w:t>shelter 12345</w:t>
      </w:r>
      <w:r w:rsidRPr="00A20528">
        <w:rPr>
          <w:rFonts w:ascii="Arial" w:eastAsia="Times New Roman" w:hAnsi="Arial" w:cs="Arial"/>
          <w:color w:val="333333"/>
          <w:sz w:val="14"/>
          <w:szCs w:val="14"/>
        </w:rPr>
        <w:t>).</w:t>
      </w:r>
    </w:p>
    <w:p w:rsidR="00FF433D" w:rsidRPr="00FF433D" w:rsidRDefault="006C24DD" w:rsidP="00FF433D">
      <w:pPr>
        <w:pStyle w:val="ListParagraph"/>
        <w:numPr>
          <w:ilvl w:val="0"/>
          <w:numId w:val="2"/>
        </w:numPr>
        <w:shd w:val="clear" w:color="auto" w:fill="FFFFFF"/>
        <w:spacing w:before="480"/>
        <w:rPr>
          <w:rStyle w:val="Hyperlink"/>
          <w:rFonts w:ascii="Arial" w:hAnsi="Arial" w:cs="Arial"/>
          <w:sz w:val="14"/>
          <w:szCs w:val="14"/>
        </w:rPr>
      </w:pPr>
      <w:r w:rsidRPr="00FF433D">
        <w:rPr>
          <w:rFonts w:ascii="Arial" w:hAnsi="Arial" w:cs="Arial"/>
          <w:color w:val="333333"/>
          <w:sz w:val="14"/>
          <w:szCs w:val="14"/>
        </w:rPr>
        <w:fldChar w:fldCharType="begin"/>
      </w:r>
      <w:r w:rsidR="00FF433D" w:rsidRPr="00FF433D">
        <w:rPr>
          <w:rFonts w:ascii="Arial" w:hAnsi="Arial" w:cs="Arial"/>
          <w:color w:val="333333"/>
          <w:sz w:val="14"/>
          <w:szCs w:val="14"/>
        </w:rPr>
        <w:instrText xml:space="preserve"> HYPERLINK "javascript:void(0);" </w:instrText>
      </w:r>
      <w:r w:rsidRPr="00FF433D">
        <w:rPr>
          <w:rFonts w:ascii="Arial" w:hAnsi="Arial" w:cs="Arial"/>
          <w:color w:val="333333"/>
          <w:sz w:val="14"/>
          <w:szCs w:val="14"/>
        </w:rPr>
        <w:fldChar w:fldCharType="separate"/>
      </w:r>
    </w:p>
    <w:p w:rsidR="00FF433D" w:rsidRPr="00FF433D" w:rsidRDefault="00FF433D" w:rsidP="00FF433D">
      <w:pPr>
        <w:pStyle w:val="ListParagraph"/>
        <w:numPr>
          <w:ilvl w:val="0"/>
          <w:numId w:val="2"/>
        </w:numPr>
        <w:pBdr>
          <w:top w:val="dotted" w:sz="4" w:space="8" w:color="999999"/>
          <w:bottom w:val="single" w:sz="4" w:space="6" w:color="CCCCCC"/>
        </w:pBdr>
        <w:shd w:val="clear" w:color="auto" w:fill="FFFFFF"/>
        <w:spacing w:before="480" w:line="192" w:lineRule="atLeast"/>
        <w:outlineLvl w:val="5"/>
        <w:rPr>
          <w:b/>
          <w:bCs/>
        </w:rPr>
      </w:pPr>
      <w:r w:rsidRPr="00FF433D">
        <w:rPr>
          <w:rFonts w:ascii="Arial" w:hAnsi="Arial" w:cs="Arial"/>
          <w:b/>
          <w:bCs/>
          <w:color w:val="597F2B"/>
        </w:rPr>
        <w:t>First Aid for Heat-Induced Illnesses</w:t>
      </w:r>
    </w:p>
    <w:p w:rsidR="00FF433D" w:rsidRPr="00FF433D" w:rsidRDefault="006C24DD" w:rsidP="00FF433D">
      <w:pPr>
        <w:pStyle w:val="ListParagraph"/>
        <w:numPr>
          <w:ilvl w:val="0"/>
          <w:numId w:val="2"/>
        </w:numPr>
        <w:shd w:val="clear" w:color="auto" w:fill="FFFFFF"/>
        <w:spacing w:before="480" w:line="240" w:lineRule="auto"/>
        <w:rPr>
          <w:rFonts w:ascii="Arial" w:hAnsi="Arial" w:cs="Arial"/>
          <w:color w:val="333333"/>
          <w:sz w:val="14"/>
          <w:szCs w:val="14"/>
        </w:rPr>
      </w:pPr>
      <w:r w:rsidRPr="00FF433D">
        <w:rPr>
          <w:rFonts w:ascii="Arial" w:hAnsi="Arial" w:cs="Arial"/>
          <w:color w:val="333333"/>
          <w:sz w:val="14"/>
          <w:szCs w:val="14"/>
        </w:rPr>
        <w:fldChar w:fldCharType="end"/>
      </w:r>
    </w:p>
    <w:p w:rsidR="00FF433D" w:rsidRPr="00FF433D" w:rsidRDefault="00FF433D" w:rsidP="00FF433D">
      <w:pPr>
        <w:pStyle w:val="ListParagraph"/>
        <w:numPr>
          <w:ilvl w:val="0"/>
          <w:numId w:val="2"/>
        </w:numPr>
        <w:shd w:val="clear" w:color="auto" w:fill="FFFFFF"/>
        <w:spacing w:before="480" w:after="240" w:line="216" w:lineRule="atLeast"/>
        <w:rPr>
          <w:rFonts w:ascii="Arial" w:hAnsi="Arial" w:cs="Arial"/>
          <w:color w:val="333333"/>
          <w:sz w:val="14"/>
          <w:szCs w:val="14"/>
        </w:rPr>
      </w:pPr>
      <w:r w:rsidRPr="00FF433D">
        <w:rPr>
          <w:rFonts w:ascii="Arial" w:hAnsi="Arial" w:cs="Arial"/>
          <w:color w:val="333333"/>
          <w:sz w:val="14"/>
          <w:szCs w:val="14"/>
        </w:rPr>
        <w:t>Extreme heat brings with it the possibility of heat-induced illnesses. The following table lists these illnesses, their symptoms, and the first aid treatment.</w:t>
      </w:r>
    </w:p>
    <w:tbl>
      <w:tblPr>
        <w:tblW w:w="4900" w:type="pct"/>
        <w:tblBorders>
          <w:top w:val="single" w:sz="4" w:space="0" w:color="597F2B"/>
          <w:left w:val="single" w:sz="4" w:space="0" w:color="597F2B"/>
          <w:bottom w:val="single" w:sz="4" w:space="0" w:color="597F2B"/>
          <w:right w:val="single" w:sz="4" w:space="0" w:color="597F2B"/>
        </w:tblBorders>
        <w:tblCellMar>
          <w:left w:w="0" w:type="dxa"/>
          <w:right w:w="0" w:type="dxa"/>
        </w:tblCellMar>
        <w:tblLook w:val="04A0"/>
      </w:tblPr>
      <w:tblGrid>
        <w:gridCol w:w="2269"/>
        <w:gridCol w:w="3037"/>
        <w:gridCol w:w="4102"/>
      </w:tblGrid>
      <w:tr w:rsidR="00FF433D" w:rsidTr="00FF433D">
        <w:tc>
          <w:tcPr>
            <w:tcW w:w="120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b/>
                <w:bCs/>
                <w:color w:val="333333"/>
                <w:sz w:val="14"/>
                <w:szCs w:val="14"/>
              </w:rPr>
              <w:t>Condition</w:t>
            </w:r>
          </w:p>
        </w:tc>
        <w:tc>
          <w:tcPr>
            <w:tcW w:w="1614"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b/>
                <w:bCs/>
                <w:color w:val="333333"/>
                <w:sz w:val="14"/>
                <w:szCs w:val="14"/>
              </w:rPr>
              <w:t>Symptoms</w:t>
            </w:r>
          </w:p>
        </w:tc>
        <w:tc>
          <w:tcPr>
            <w:tcW w:w="2181"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b/>
                <w:bCs/>
                <w:color w:val="333333"/>
                <w:sz w:val="14"/>
                <w:szCs w:val="14"/>
              </w:rPr>
              <w:t>First Aid</w:t>
            </w:r>
          </w:p>
        </w:tc>
      </w:tr>
      <w:tr w:rsidR="00FF433D" w:rsidTr="00FF433D">
        <w:tc>
          <w:tcPr>
            <w:tcW w:w="120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Sunburn</w:t>
            </w:r>
          </w:p>
        </w:tc>
        <w:tc>
          <w:tcPr>
            <w:tcW w:w="1614"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Skin redness and pain, possible swelling, blisters, fever, headaches</w:t>
            </w:r>
          </w:p>
        </w:tc>
        <w:tc>
          <w:tcPr>
            <w:tcW w:w="2181"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Take a shower using soap to remove oils that may block pores, preventing the body from cooling naturally.</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Apply dry, sterile dressings to any blisters, and get medical attention.</w:t>
            </w:r>
          </w:p>
        </w:tc>
      </w:tr>
      <w:tr w:rsidR="00FF433D" w:rsidTr="00FF433D">
        <w:tc>
          <w:tcPr>
            <w:tcW w:w="120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lastRenderedPageBreak/>
              <w:t>Heat Cramps</w:t>
            </w:r>
          </w:p>
        </w:tc>
        <w:tc>
          <w:tcPr>
            <w:tcW w:w="1614"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Painful spasms, usually in leg and abdominal muscles; heavy sweating</w:t>
            </w:r>
          </w:p>
        </w:tc>
        <w:tc>
          <w:tcPr>
            <w:tcW w:w="2181"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Get the victim to a cooler location.</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Lightly stretch and gently massage affected muscles to relieve spasms.</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Give sips of up to a half glass of cool water every 15 minutes. (Do not give liquids with caffeine or alcohol.)</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Discontinue liquids, if victim is nauseated.</w:t>
            </w:r>
          </w:p>
        </w:tc>
      </w:tr>
      <w:tr w:rsidR="00FF433D" w:rsidTr="00FF433D">
        <w:tc>
          <w:tcPr>
            <w:tcW w:w="120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Heat Exhaustion</w:t>
            </w:r>
          </w:p>
        </w:tc>
        <w:tc>
          <w:tcPr>
            <w:tcW w:w="1614"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Heavy sweating but skin may be cool, pale, or flushed. Weak pulse. Normal body temperature is possible, but temperature will likely rise. Fainting or dizziness, nausea, vomiting, exhaustion, and headaches are possible.</w:t>
            </w:r>
          </w:p>
        </w:tc>
        <w:tc>
          <w:tcPr>
            <w:tcW w:w="2181"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Get victim to lie down in a cool place.</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Loosen or remove clothing.</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Apply cool, wet clothes.</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Fan or move victim to air-conditioned place.</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Give sips of water if victim is conscious.</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Be sure water is consumed slowly.</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Give half glass of cool water every 15 minutes.</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Discontinue water if victim is nauseated.</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Seek immediate medical attention if vomiting occurs.</w:t>
            </w:r>
          </w:p>
        </w:tc>
      </w:tr>
      <w:tr w:rsidR="00FF433D" w:rsidTr="00FF433D">
        <w:tc>
          <w:tcPr>
            <w:tcW w:w="120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Heat Stroke</w:t>
            </w:r>
            <w:r>
              <w:rPr>
                <w:rFonts w:ascii="Arial" w:hAnsi="Arial" w:cs="Arial"/>
                <w:color w:val="333333"/>
                <w:sz w:val="14"/>
                <w:szCs w:val="14"/>
              </w:rPr>
              <w:br/>
              <w:t>( a severe medical emergency)</w:t>
            </w:r>
          </w:p>
        </w:tc>
        <w:tc>
          <w:tcPr>
            <w:tcW w:w="1614"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High body temperature (105+); hot, red, dry skin; rapid, weak pulse; and rapid shallow breathing. Victim will probably not sweat unless victim was sweating from recent strenuous activity. Possible unconsciousness.</w:t>
            </w:r>
          </w:p>
        </w:tc>
        <w:tc>
          <w:tcPr>
            <w:tcW w:w="2181"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Call 9-1-1 or emergency medical services, or get the victim to a hospital immediately. Delay can be fatal.</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Move victim to a cooler environment.</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Removing clothing</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Try a cool bath, sponging, or wet sheet to reduce body temperature.</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Watch for breathing problems.</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Use extreme caution.</w:t>
            </w:r>
          </w:p>
          <w:p w:rsidR="00FF433D" w:rsidRDefault="00FF433D">
            <w:pPr>
              <w:spacing w:after="240" w:line="216" w:lineRule="atLeast"/>
              <w:rPr>
                <w:rFonts w:ascii="Arial" w:hAnsi="Arial" w:cs="Arial"/>
                <w:color w:val="333333"/>
                <w:sz w:val="14"/>
                <w:szCs w:val="14"/>
              </w:rPr>
            </w:pPr>
            <w:r>
              <w:rPr>
                <w:rFonts w:ascii="Arial" w:hAnsi="Arial" w:cs="Arial"/>
                <w:color w:val="333333"/>
                <w:sz w:val="14"/>
                <w:szCs w:val="14"/>
              </w:rPr>
              <w:t>Use fans and air conditioners.</w:t>
            </w:r>
          </w:p>
        </w:tc>
      </w:tr>
    </w:tbl>
    <w:p w:rsidR="0003104F" w:rsidRDefault="0003104F"/>
    <w:sectPr w:rsidR="0003104F" w:rsidSect="0003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4C54"/>
    <w:multiLevelType w:val="multilevel"/>
    <w:tmpl w:val="6C06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23C99"/>
    <w:multiLevelType w:val="multilevel"/>
    <w:tmpl w:val="0330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A150A"/>
    <w:rsid w:val="0003104F"/>
    <w:rsid w:val="00053384"/>
    <w:rsid w:val="00247FBE"/>
    <w:rsid w:val="00456907"/>
    <w:rsid w:val="0048547A"/>
    <w:rsid w:val="006C24DD"/>
    <w:rsid w:val="00717D50"/>
    <w:rsid w:val="00A20528"/>
    <w:rsid w:val="00CF462B"/>
    <w:rsid w:val="00EA150A"/>
    <w:rsid w:val="00FF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4F"/>
  </w:style>
  <w:style w:type="paragraph" w:styleId="Heading2">
    <w:name w:val="heading 2"/>
    <w:basedOn w:val="Normal"/>
    <w:link w:val="Heading2Char"/>
    <w:uiPriority w:val="9"/>
    <w:qFormat/>
    <w:rsid w:val="00A20528"/>
    <w:pPr>
      <w:spacing w:after="240" w:line="216" w:lineRule="atLeast"/>
      <w:outlineLvl w:val="1"/>
    </w:pPr>
    <w:rPr>
      <w:rFonts w:ascii="Arial" w:eastAsia="Times New Roman" w:hAnsi="Arial" w:cs="Arial"/>
      <w:i/>
      <w:iCs/>
      <w:color w:val="597F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50A"/>
    <w:rPr>
      <w:strike w:val="0"/>
      <w:dstrike w:val="0"/>
      <w:color w:val="597F2B"/>
      <w:u w:val="none"/>
      <w:effect w:val="none"/>
    </w:rPr>
  </w:style>
  <w:style w:type="paragraph" w:styleId="BalloonText">
    <w:name w:val="Balloon Text"/>
    <w:basedOn w:val="Normal"/>
    <w:link w:val="BalloonTextChar"/>
    <w:uiPriority w:val="99"/>
    <w:semiHidden/>
    <w:unhideWhenUsed/>
    <w:rsid w:val="00EA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0A"/>
    <w:rPr>
      <w:rFonts w:ascii="Tahoma" w:hAnsi="Tahoma" w:cs="Tahoma"/>
      <w:sz w:val="16"/>
      <w:szCs w:val="16"/>
    </w:rPr>
  </w:style>
  <w:style w:type="character" w:customStyle="1" w:styleId="Heading2Char">
    <w:name w:val="Heading 2 Char"/>
    <w:basedOn w:val="DefaultParagraphFont"/>
    <w:link w:val="Heading2"/>
    <w:uiPriority w:val="9"/>
    <w:rsid w:val="00A20528"/>
    <w:rPr>
      <w:rFonts w:ascii="Arial" w:eastAsia="Times New Roman" w:hAnsi="Arial" w:cs="Arial"/>
      <w:i/>
      <w:iCs/>
      <w:color w:val="597F2B"/>
    </w:rPr>
  </w:style>
  <w:style w:type="character" w:styleId="Strong">
    <w:name w:val="Strong"/>
    <w:basedOn w:val="DefaultParagraphFont"/>
    <w:uiPriority w:val="22"/>
    <w:qFormat/>
    <w:rsid w:val="00A20528"/>
    <w:rPr>
      <w:b/>
      <w:bCs/>
    </w:rPr>
  </w:style>
  <w:style w:type="paragraph" w:styleId="ListParagraph">
    <w:name w:val="List Paragraph"/>
    <w:basedOn w:val="Normal"/>
    <w:uiPriority w:val="34"/>
    <w:qFormat/>
    <w:rsid w:val="00A20528"/>
    <w:pPr>
      <w:ind w:left="720"/>
      <w:contextualSpacing/>
    </w:pPr>
  </w:style>
</w:styles>
</file>

<file path=word/webSettings.xml><?xml version="1.0" encoding="utf-8"?>
<w:webSettings xmlns:r="http://schemas.openxmlformats.org/officeDocument/2006/relationships" xmlns:w="http://schemas.openxmlformats.org/wordprocessingml/2006/main">
  <w:divs>
    <w:div w:id="267081443">
      <w:bodyDiv w:val="1"/>
      <w:marLeft w:val="0"/>
      <w:marRight w:val="0"/>
      <w:marTop w:val="0"/>
      <w:marBottom w:val="0"/>
      <w:divBdr>
        <w:top w:val="none" w:sz="0" w:space="0" w:color="auto"/>
        <w:left w:val="none" w:sz="0" w:space="0" w:color="auto"/>
        <w:bottom w:val="none" w:sz="0" w:space="0" w:color="auto"/>
        <w:right w:val="none" w:sz="0" w:space="0" w:color="auto"/>
      </w:divBdr>
      <w:divsChild>
        <w:div w:id="185992886">
          <w:marLeft w:val="0"/>
          <w:marRight w:val="0"/>
          <w:marTop w:val="480"/>
          <w:marBottom w:val="0"/>
          <w:divBdr>
            <w:top w:val="none" w:sz="0" w:space="0" w:color="auto"/>
            <w:left w:val="none" w:sz="0" w:space="0" w:color="auto"/>
            <w:bottom w:val="none" w:sz="0" w:space="0" w:color="auto"/>
            <w:right w:val="none" w:sz="0" w:space="0" w:color="auto"/>
          </w:divBdr>
          <w:divsChild>
            <w:div w:id="1986544561">
              <w:marLeft w:val="0"/>
              <w:marRight w:val="0"/>
              <w:marTop w:val="0"/>
              <w:marBottom w:val="0"/>
              <w:divBdr>
                <w:top w:val="none" w:sz="0" w:space="0" w:color="auto"/>
                <w:left w:val="none" w:sz="0" w:space="0" w:color="auto"/>
                <w:bottom w:val="none" w:sz="0" w:space="0" w:color="auto"/>
                <w:right w:val="none" w:sz="0" w:space="0" w:color="auto"/>
              </w:divBdr>
              <w:divsChild>
                <w:div w:id="1165441815">
                  <w:marLeft w:val="0"/>
                  <w:marRight w:val="0"/>
                  <w:marTop w:val="0"/>
                  <w:marBottom w:val="0"/>
                  <w:divBdr>
                    <w:top w:val="none" w:sz="0" w:space="0" w:color="auto"/>
                    <w:left w:val="none" w:sz="0" w:space="0" w:color="auto"/>
                    <w:bottom w:val="none" w:sz="0" w:space="0" w:color="auto"/>
                    <w:right w:val="none" w:sz="0" w:space="0" w:color="auto"/>
                  </w:divBdr>
                  <w:divsChild>
                    <w:div w:id="1739666561">
                      <w:marLeft w:val="0"/>
                      <w:marRight w:val="0"/>
                      <w:marTop w:val="0"/>
                      <w:marBottom w:val="0"/>
                      <w:divBdr>
                        <w:top w:val="none" w:sz="0" w:space="0" w:color="auto"/>
                        <w:left w:val="none" w:sz="0" w:space="0" w:color="auto"/>
                        <w:bottom w:val="none" w:sz="0" w:space="0" w:color="auto"/>
                        <w:right w:val="none" w:sz="0" w:space="0" w:color="auto"/>
                      </w:divBdr>
                      <w:divsChild>
                        <w:div w:id="864245335">
                          <w:marLeft w:val="0"/>
                          <w:marRight w:val="0"/>
                          <w:marTop w:val="180"/>
                          <w:marBottom w:val="180"/>
                          <w:divBdr>
                            <w:top w:val="none" w:sz="0" w:space="0" w:color="auto"/>
                            <w:left w:val="none" w:sz="0" w:space="0" w:color="auto"/>
                            <w:bottom w:val="none" w:sz="0" w:space="0" w:color="auto"/>
                            <w:right w:val="none" w:sz="0" w:space="0" w:color="auto"/>
                          </w:divBdr>
                          <w:divsChild>
                            <w:div w:id="1662924972">
                              <w:marLeft w:val="0"/>
                              <w:marRight w:val="0"/>
                              <w:marTop w:val="0"/>
                              <w:marBottom w:val="0"/>
                              <w:divBdr>
                                <w:top w:val="none" w:sz="0" w:space="0" w:color="auto"/>
                                <w:left w:val="none" w:sz="0" w:space="0" w:color="auto"/>
                                <w:bottom w:val="none" w:sz="0" w:space="0" w:color="auto"/>
                                <w:right w:val="none" w:sz="0" w:space="0" w:color="auto"/>
                              </w:divBdr>
                              <w:divsChild>
                                <w:div w:id="1669208315">
                                  <w:marLeft w:val="0"/>
                                  <w:marRight w:val="0"/>
                                  <w:marTop w:val="0"/>
                                  <w:marBottom w:val="0"/>
                                  <w:divBdr>
                                    <w:top w:val="none" w:sz="0" w:space="0" w:color="auto"/>
                                    <w:left w:val="none" w:sz="0" w:space="0" w:color="auto"/>
                                    <w:bottom w:val="none" w:sz="0" w:space="0" w:color="auto"/>
                                    <w:right w:val="none" w:sz="0" w:space="0" w:color="auto"/>
                                  </w:divBdr>
                                  <w:divsChild>
                                    <w:div w:id="1475023689">
                                      <w:marLeft w:val="0"/>
                                      <w:marRight w:val="0"/>
                                      <w:marTop w:val="0"/>
                                      <w:marBottom w:val="0"/>
                                      <w:divBdr>
                                        <w:top w:val="none" w:sz="0" w:space="0" w:color="auto"/>
                                        <w:left w:val="none" w:sz="0" w:space="0" w:color="auto"/>
                                        <w:bottom w:val="none" w:sz="0" w:space="0" w:color="auto"/>
                                        <w:right w:val="none" w:sz="0" w:space="0" w:color="auto"/>
                                      </w:divBdr>
                                      <w:divsChild>
                                        <w:div w:id="185295060">
                                          <w:marLeft w:val="0"/>
                                          <w:marRight w:val="0"/>
                                          <w:marTop w:val="0"/>
                                          <w:marBottom w:val="0"/>
                                          <w:divBdr>
                                            <w:top w:val="none" w:sz="0" w:space="0" w:color="auto"/>
                                            <w:left w:val="none" w:sz="0" w:space="0" w:color="auto"/>
                                            <w:bottom w:val="none" w:sz="0" w:space="0" w:color="auto"/>
                                            <w:right w:val="none" w:sz="0" w:space="0" w:color="auto"/>
                                          </w:divBdr>
                                          <w:divsChild>
                                            <w:div w:id="1527254281">
                                              <w:marLeft w:val="0"/>
                                              <w:marRight w:val="0"/>
                                              <w:marTop w:val="0"/>
                                              <w:marBottom w:val="0"/>
                                              <w:divBdr>
                                                <w:top w:val="none" w:sz="0" w:space="0" w:color="auto"/>
                                                <w:left w:val="none" w:sz="0" w:space="0" w:color="auto"/>
                                                <w:bottom w:val="none" w:sz="0" w:space="0" w:color="auto"/>
                                                <w:right w:val="none" w:sz="0" w:space="0" w:color="auto"/>
                                              </w:divBdr>
                                              <w:divsChild>
                                                <w:div w:id="467936277">
                                                  <w:marLeft w:val="0"/>
                                                  <w:marRight w:val="0"/>
                                                  <w:marTop w:val="0"/>
                                                  <w:marBottom w:val="0"/>
                                                  <w:divBdr>
                                                    <w:top w:val="single" w:sz="4" w:space="21" w:color="E4E4E4"/>
                                                    <w:left w:val="single" w:sz="4" w:space="21" w:color="E4E4E4"/>
                                                    <w:bottom w:val="single" w:sz="4" w:space="21" w:color="E4E4E4"/>
                                                    <w:right w:val="single" w:sz="4" w:space="21" w:color="E4E4E4"/>
                                                  </w:divBdr>
                                                  <w:divsChild>
                                                    <w:div w:id="1808233941">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904830">
      <w:bodyDiv w:val="1"/>
      <w:marLeft w:val="0"/>
      <w:marRight w:val="0"/>
      <w:marTop w:val="0"/>
      <w:marBottom w:val="0"/>
      <w:divBdr>
        <w:top w:val="none" w:sz="0" w:space="0" w:color="auto"/>
        <w:left w:val="none" w:sz="0" w:space="0" w:color="auto"/>
        <w:bottom w:val="none" w:sz="0" w:space="0" w:color="auto"/>
        <w:right w:val="none" w:sz="0" w:space="0" w:color="auto"/>
      </w:divBdr>
      <w:divsChild>
        <w:div w:id="1217623186">
          <w:marLeft w:val="0"/>
          <w:marRight w:val="0"/>
          <w:marTop w:val="480"/>
          <w:marBottom w:val="0"/>
          <w:divBdr>
            <w:top w:val="none" w:sz="0" w:space="0" w:color="auto"/>
            <w:left w:val="none" w:sz="0" w:space="0" w:color="auto"/>
            <w:bottom w:val="none" w:sz="0" w:space="0" w:color="auto"/>
            <w:right w:val="none" w:sz="0" w:space="0" w:color="auto"/>
          </w:divBdr>
          <w:divsChild>
            <w:div w:id="118039183">
              <w:marLeft w:val="0"/>
              <w:marRight w:val="0"/>
              <w:marTop w:val="0"/>
              <w:marBottom w:val="0"/>
              <w:divBdr>
                <w:top w:val="none" w:sz="0" w:space="0" w:color="auto"/>
                <w:left w:val="none" w:sz="0" w:space="0" w:color="auto"/>
                <w:bottom w:val="none" w:sz="0" w:space="0" w:color="auto"/>
                <w:right w:val="none" w:sz="0" w:space="0" w:color="auto"/>
              </w:divBdr>
              <w:divsChild>
                <w:div w:id="844172959">
                  <w:marLeft w:val="0"/>
                  <w:marRight w:val="0"/>
                  <w:marTop w:val="0"/>
                  <w:marBottom w:val="0"/>
                  <w:divBdr>
                    <w:top w:val="none" w:sz="0" w:space="0" w:color="auto"/>
                    <w:left w:val="none" w:sz="0" w:space="0" w:color="auto"/>
                    <w:bottom w:val="none" w:sz="0" w:space="0" w:color="auto"/>
                    <w:right w:val="none" w:sz="0" w:space="0" w:color="auto"/>
                  </w:divBdr>
                  <w:divsChild>
                    <w:div w:id="1382100202">
                      <w:marLeft w:val="0"/>
                      <w:marRight w:val="0"/>
                      <w:marTop w:val="0"/>
                      <w:marBottom w:val="0"/>
                      <w:divBdr>
                        <w:top w:val="none" w:sz="0" w:space="0" w:color="auto"/>
                        <w:left w:val="none" w:sz="0" w:space="0" w:color="auto"/>
                        <w:bottom w:val="none" w:sz="0" w:space="0" w:color="auto"/>
                        <w:right w:val="none" w:sz="0" w:space="0" w:color="auto"/>
                      </w:divBdr>
                      <w:divsChild>
                        <w:div w:id="273295371">
                          <w:marLeft w:val="0"/>
                          <w:marRight w:val="0"/>
                          <w:marTop w:val="180"/>
                          <w:marBottom w:val="180"/>
                          <w:divBdr>
                            <w:top w:val="none" w:sz="0" w:space="0" w:color="auto"/>
                            <w:left w:val="none" w:sz="0" w:space="0" w:color="auto"/>
                            <w:bottom w:val="none" w:sz="0" w:space="0" w:color="auto"/>
                            <w:right w:val="none" w:sz="0" w:space="0" w:color="auto"/>
                          </w:divBdr>
                          <w:divsChild>
                            <w:div w:id="698703675">
                              <w:marLeft w:val="0"/>
                              <w:marRight w:val="0"/>
                              <w:marTop w:val="0"/>
                              <w:marBottom w:val="0"/>
                              <w:divBdr>
                                <w:top w:val="none" w:sz="0" w:space="0" w:color="auto"/>
                                <w:left w:val="none" w:sz="0" w:space="0" w:color="auto"/>
                                <w:bottom w:val="none" w:sz="0" w:space="0" w:color="auto"/>
                                <w:right w:val="none" w:sz="0" w:space="0" w:color="auto"/>
                              </w:divBdr>
                              <w:divsChild>
                                <w:div w:id="408816348">
                                  <w:marLeft w:val="0"/>
                                  <w:marRight w:val="0"/>
                                  <w:marTop w:val="0"/>
                                  <w:marBottom w:val="0"/>
                                  <w:divBdr>
                                    <w:top w:val="none" w:sz="0" w:space="0" w:color="auto"/>
                                    <w:left w:val="none" w:sz="0" w:space="0" w:color="auto"/>
                                    <w:bottom w:val="none" w:sz="0" w:space="0" w:color="auto"/>
                                    <w:right w:val="none" w:sz="0" w:space="0" w:color="auto"/>
                                  </w:divBdr>
                                  <w:divsChild>
                                    <w:div w:id="1075473886">
                                      <w:marLeft w:val="0"/>
                                      <w:marRight w:val="0"/>
                                      <w:marTop w:val="0"/>
                                      <w:marBottom w:val="0"/>
                                      <w:divBdr>
                                        <w:top w:val="none" w:sz="0" w:space="0" w:color="auto"/>
                                        <w:left w:val="none" w:sz="0" w:space="0" w:color="auto"/>
                                        <w:bottom w:val="none" w:sz="0" w:space="0" w:color="auto"/>
                                        <w:right w:val="none" w:sz="0" w:space="0" w:color="auto"/>
                                      </w:divBdr>
                                      <w:divsChild>
                                        <w:div w:id="1875726947">
                                          <w:marLeft w:val="0"/>
                                          <w:marRight w:val="0"/>
                                          <w:marTop w:val="0"/>
                                          <w:marBottom w:val="0"/>
                                          <w:divBdr>
                                            <w:top w:val="none" w:sz="0" w:space="0" w:color="auto"/>
                                            <w:left w:val="none" w:sz="0" w:space="0" w:color="auto"/>
                                            <w:bottom w:val="none" w:sz="0" w:space="0" w:color="auto"/>
                                            <w:right w:val="none" w:sz="0" w:space="0" w:color="auto"/>
                                          </w:divBdr>
                                          <w:divsChild>
                                            <w:div w:id="1933276158">
                                              <w:marLeft w:val="0"/>
                                              <w:marRight w:val="0"/>
                                              <w:marTop w:val="0"/>
                                              <w:marBottom w:val="0"/>
                                              <w:divBdr>
                                                <w:top w:val="none" w:sz="0" w:space="0" w:color="auto"/>
                                                <w:left w:val="none" w:sz="0" w:space="0" w:color="auto"/>
                                                <w:bottom w:val="none" w:sz="0" w:space="0" w:color="auto"/>
                                                <w:right w:val="none" w:sz="0" w:space="0" w:color="auto"/>
                                              </w:divBdr>
                                              <w:divsChild>
                                                <w:div w:id="200631843">
                                                  <w:marLeft w:val="0"/>
                                                  <w:marRight w:val="0"/>
                                                  <w:marTop w:val="0"/>
                                                  <w:marBottom w:val="0"/>
                                                  <w:divBdr>
                                                    <w:top w:val="single" w:sz="4" w:space="21" w:color="E4E4E4"/>
                                                    <w:left w:val="single" w:sz="4" w:space="21" w:color="E4E4E4"/>
                                                    <w:bottom w:val="single" w:sz="4" w:space="21" w:color="E4E4E4"/>
                                                    <w:right w:val="single" w:sz="4" w:space="21" w:color="E4E4E4"/>
                                                  </w:divBdr>
                                                </w:div>
                                              </w:divsChild>
                                            </w:div>
                                          </w:divsChild>
                                        </w:div>
                                      </w:divsChild>
                                    </w:div>
                                  </w:divsChild>
                                </w:div>
                              </w:divsChild>
                            </w:div>
                          </w:divsChild>
                        </w:div>
                      </w:divsChild>
                    </w:div>
                  </w:divsChild>
                </w:div>
              </w:divsChild>
            </w:div>
          </w:divsChild>
        </w:div>
      </w:divsChild>
    </w:div>
    <w:div w:id="821389135">
      <w:bodyDiv w:val="1"/>
      <w:marLeft w:val="0"/>
      <w:marRight w:val="0"/>
      <w:marTop w:val="0"/>
      <w:marBottom w:val="0"/>
      <w:divBdr>
        <w:top w:val="none" w:sz="0" w:space="0" w:color="auto"/>
        <w:left w:val="none" w:sz="0" w:space="0" w:color="auto"/>
        <w:bottom w:val="none" w:sz="0" w:space="0" w:color="auto"/>
        <w:right w:val="none" w:sz="0" w:space="0" w:color="auto"/>
      </w:divBdr>
      <w:divsChild>
        <w:div w:id="44525279">
          <w:marLeft w:val="0"/>
          <w:marRight w:val="0"/>
          <w:marTop w:val="480"/>
          <w:marBottom w:val="0"/>
          <w:divBdr>
            <w:top w:val="none" w:sz="0" w:space="0" w:color="auto"/>
            <w:left w:val="none" w:sz="0" w:space="0" w:color="auto"/>
            <w:bottom w:val="none" w:sz="0" w:space="0" w:color="auto"/>
            <w:right w:val="none" w:sz="0" w:space="0" w:color="auto"/>
          </w:divBdr>
          <w:divsChild>
            <w:div w:id="2032342841">
              <w:marLeft w:val="0"/>
              <w:marRight w:val="0"/>
              <w:marTop w:val="0"/>
              <w:marBottom w:val="0"/>
              <w:divBdr>
                <w:top w:val="none" w:sz="0" w:space="0" w:color="auto"/>
                <w:left w:val="none" w:sz="0" w:space="0" w:color="auto"/>
                <w:bottom w:val="none" w:sz="0" w:space="0" w:color="auto"/>
                <w:right w:val="none" w:sz="0" w:space="0" w:color="auto"/>
              </w:divBdr>
              <w:divsChild>
                <w:div w:id="1590042042">
                  <w:marLeft w:val="0"/>
                  <w:marRight w:val="0"/>
                  <w:marTop w:val="0"/>
                  <w:marBottom w:val="0"/>
                  <w:divBdr>
                    <w:top w:val="none" w:sz="0" w:space="0" w:color="auto"/>
                    <w:left w:val="none" w:sz="0" w:space="0" w:color="auto"/>
                    <w:bottom w:val="none" w:sz="0" w:space="0" w:color="auto"/>
                    <w:right w:val="none" w:sz="0" w:space="0" w:color="auto"/>
                  </w:divBdr>
                  <w:divsChild>
                    <w:div w:id="1867021904">
                      <w:marLeft w:val="0"/>
                      <w:marRight w:val="0"/>
                      <w:marTop w:val="0"/>
                      <w:marBottom w:val="0"/>
                      <w:divBdr>
                        <w:top w:val="none" w:sz="0" w:space="0" w:color="auto"/>
                        <w:left w:val="none" w:sz="0" w:space="0" w:color="auto"/>
                        <w:bottom w:val="none" w:sz="0" w:space="0" w:color="auto"/>
                        <w:right w:val="none" w:sz="0" w:space="0" w:color="auto"/>
                      </w:divBdr>
                      <w:divsChild>
                        <w:div w:id="526913373">
                          <w:marLeft w:val="0"/>
                          <w:marRight w:val="0"/>
                          <w:marTop w:val="180"/>
                          <w:marBottom w:val="180"/>
                          <w:divBdr>
                            <w:top w:val="none" w:sz="0" w:space="0" w:color="auto"/>
                            <w:left w:val="none" w:sz="0" w:space="0" w:color="auto"/>
                            <w:bottom w:val="none" w:sz="0" w:space="0" w:color="auto"/>
                            <w:right w:val="none" w:sz="0" w:space="0" w:color="auto"/>
                          </w:divBdr>
                          <w:divsChild>
                            <w:div w:id="1663240447">
                              <w:marLeft w:val="0"/>
                              <w:marRight w:val="0"/>
                              <w:marTop w:val="0"/>
                              <w:marBottom w:val="0"/>
                              <w:divBdr>
                                <w:top w:val="none" w:sz="0" w:space="0" w:color="auto"/>
                                <w:left w:val="none" w:sz="0" w:space="0" w:color="auto"/>
                                <w:bottom w:val="none" w:sz="0" w:space="0" w:color="auto"/>
                                <w:right w:val="none" w:sz="0" w:space="0" w:color="auto"/>
                              </w:divBdr>
                              <w:divsChild>
                                <w:div w:id="1705136113">
                                  <w:marLeft w:val="0"/>
                                  <w:marRight w:val="0"/>
                                  <w:marTop w:val="0"/>
                                  <w:marBottom w:val="0"/>
                                  <w:divBdr>
                                    <w:top w:val="none" w:sz="0" w:space="0" w:color="auto"/>
                                    <w:left w:val="none" w:sz="0" w:space="0" w:color="auto"/>
                                    <w:bottom w:val="none" w:sz="0" w:space="0" w:color="auto"/>
                                    <w:right w:val="none" w:sz="0" w:space="0" w:color="auto"/>
                                  </w:divBdr>
                                  <w:divsChild>
                                    <w:div w:id="52512278">
                                      <w:marLeft w:val="0"/>
                                      <w:marRight w:val="0"/>
                                      <w:marTop w:val="0"/>
                                      <w:marBottom w:val="0"/>
                                      <w:divBdr>
                                        <w:top w:val="none" w:sz="0" w:space="0" w:color="auto"/>
                                        <w:left w:val="none" w:sz="0" w:space="0" w:color="auto"/>
                                        <w:bottom w:val="none" w:sz="0" w:space="0" w:color="auto"/>
                                        <w:right w:val="none" w:sz="0" w:space="0" w:color="auto"/>
                                      </w:divBdr>
                                      <w:divsChild>
                                        <w:div w:id="416371030">
                                          <w:marLeft w:val="0"/>
                                          <w:marRight w:val="0"/>
                                          <w:marTop w:val="0"/>
                                          <w:marBottom w:val="0"/>
                                          <w:divBdr>
                                            <w:top w:val="none" w:sz="0" w:space="0" w:color="auto"/>
                                            <w:left w:val="none" w:sz="0" w:space="0" w:color="auto"/>
                                            <w:bottom w:val="none" w:sz="0" w:space="0" w:color="auto"/>
                                            <w:right w:val="none" w:sz="0" w:space="0" w:color="auto"/>
                                          </w:divBdr>
                                          <w:divsChild>
                                            <w:div w:id="954678237">
                                              <w:marLeft w:val="0"/>
                                              <w:marRight w:val="0"/>
                                              <w:marTop w:val="0"/>
                                              <w:marBottom w:val="0"/>
                                              <w:divBdr>
                                                <w:top w:val="none" w:sz="0" w:space="0" w:color="auto"/>
                                                <w:left w:val="none" w:sz="0" w:space="0" w:color="auto"/>
                                                <w:bottom w:val="none" w:sz="0" w:space="0" w:color="auto"/>
                                                <w:right w:val="none" w:sz="0" w:space="0" w:color="auto"/>
                                              </w:divBdr>
                                              <w:divsChild>
                                                <w:div w:id="1835953431">
                                                  <w:marLeft w:val="0"/>
                                                  <w:marRight w:val="0"/>
                                                  <w:marTop w:val="0"/>
                                                  <w:marBottom w:val="0"/>
                                                  <w:divBdr>
                                                    <w:top w:val="single" w:sz="4" w:space="21" w:color="E4E4E4"/>
                                                    <w:left w:val="single" w:sz="4" w:space="21" w:color="E4E4E4"/>
                                                    <w:bottom w:val="single" w:sz="4" w:space="21" w:color="E4E4E4"/>
                                                    <w:right w:val="single" w:sz="4" w:space="21" w:color="E4E4E4"/>
                                                  </w:divBdr>
                                                </w:div>
                                              </w:divsChild>
                                            </w:div>
                                          </w:divsChild>
                                        </w:div>
                                      </w:divsChild>
                                    </w:div>
                                  </w:divsChild>
                                </w:div>
                              </w:divsChild>
                            </w:div>
                          </w:divsChild>
                        </w:div>
                      </w:divsChild>
                    </w:div>
                  </w:divsChild>
                </w:div>
              </w:divsChild>
            </w:div>
          </w:divsChild>
        </w:div>
      </w:divsChild>
    </w:div>
    <w:div w:id="2040810115">
      <w:bodyDiv w:val="1"/>
      <w:marLeft w:val="0"/>
      <w:marRight w:val="0"/>
      <w:marTop w:val="0"/>
      <w:marBottom w:val="0"/>
      <w:divBdr>
        <w:top w:val="none" w:sz="0" w:space="0" w:color="auto"/>
        <w:left w:val="none" w:sz="0" w:space="0" w:color="auto"/>
        <w:bottom w:val="none" w:sz="0" w:space="0" w:color="auto"/>
        <w:right w:val="none" w:sz="0" w:space="0" w:color="auto"/>
      </w:divBdr>
      <w:divsChild>
        <w:div w:id="390421517">
          <w:marLeft w:val="0"/>
          <w:marRight w:val="0"/>
          <w:marTop w:val="480"/>
          <w:marBottom w:val="0"/>
          <w:divBdr>
            <w:top w:val="none" w:sz="0" w:space="0" w:color="auto"/>
            <w:left w:val="none" w:sz="0" w:space="0" w:color="auto"/>
            <w:bottom w:val="none" w:sz="0" w:space="0" w:color="auto"/>
            <w:right w:val="none" w:sz="0" w:space="0" w:color="auto"/>
          </w:divBdr>
          <w:divsChild>
            <w:div w:id="529032043">
              <w:marLeft w:val="0"/>
              <w:marRight w:val="0"/>
              <w:marTop w:val="0"/>
              <w:marBottom w:val="0"/>
              <w:divBdr>
                <w:top w:val="none" w:sz="0" w:space="0" w:color="auto"/>
                <w:left w:val="none" w:sz="0" w:space="0" w:color="auto"/>
                <w:bottom w:val="none" w:sz="0" w:space="0" w:color="auto"/>
                <w:right w:val="none" w:sz="0" w:space="0" w:color="auto"/>
              </w:divBdr>
              <w:divsChild>
                <w:div w:id="1561012801">
                  <w:marLeft w:val="0"/>
                  <w:marRight w:val="0"/>
                  <w:marTop w:val="0"/>
                  <w:marBottom w:val="0"/>
                  <w:divBdr>
                    <w:top w:val="none" w:sz="0" w:space="0" w:color="auto"/>
                    <w:left w:val="none" w:sz="0" w:space="0" w:color="auto"/>
                    <w:bottom w:val="none" w:sz="0" w:space="0" w:color="auto"/>
                    <w:right w:val="none" w:sz="0" w:space="0" w:color="auto"/>
                  </w:divBdr>
                  <w:divsChild>
                    <w:div w:id="1921791412">
                      <w:marLeft w:val="0"/>
                      <w:marRight w:val="0"/>
                      <w:marTop w:val="0"/>
                      <w:marBottom w:val="0"/>
                      <w:divBdr>
                        <w:top w:val="none" w:sz="0" w:space="0" w:color="auto"/>
                        <w:left w:val="none" w:sz="0" w:space="0" w:color="auto"/>
                        <w:bottom w:val="none" w:sz="0" w:space="0" w:color="auto"/>
                        <w:right w:val="none" w:sz="0" w:space="0" w:color="auto"/>
                      </w:divBdr>
                      <w:divsChild>
                        <w:div w:id="1232541564">
                          <w:marLeft w:val="0"/>
                          <w:marRight w:val="0"/>
                          <w:marTop w:val="180"/>
                          <w:marBottom w:val="180"/>
                          <w:divBdr>
                            <w:top w:val="none" w:sz="0" w:space="0" w:color="auto"/>
                            <w:left w:val="none" w:sz="0" w:space="0" w:color="auto"/>
                            <w:bottom w:val="none" w:sz="0" w:space="0" w:color="auto"/>
                            <w:right w:val="none" w:sz="0" w:space="0" w:color="auto"/>
                          </w:divBdr>
                          <w:divsChild>
                            <w:div w:id="1269854775">
                              <w:marLeft w:val="0"/>
                              <w:marRight w:val="0"/>
                              <w:marTop w:val="0"/>
                              <w:marBottom w:val="0"/>
                              <w:divBdr>
                                <w:top w:val="none" w:sz="0" w:space="0" w:color="auto"/>
                                <w:left w:val="none" w:sz="0" w:space="0" w:color="auto"/>
                                <w:bottom w:val="none" w:sz="0" w:space="0" w:color="auto"/>
                                <w:right w:val="none" w:sz="0" w:space="0" w:color="auto"/>
                              </w:divBdr>
                              <w:divsChild>
                                <w:div w:id="1621885050">
                                  <w:marLeft w:val="0"/>
                                  <w:marRight w:val="0"/>
                                  <w:marTop w:val="0"/>
                                  <w:marBottom w:val="0"/>
                                  <w:divBdr>
                                    <w:top w:val="none" w:sz="0" w:space="0" w:color="auto"/>
                                    <w:left w:val="none" w:sz="0" w:space="0" w:color="auto"/>
                                    <w:bottom w:val="none" w:sz="0" w:space="0" w:color="auto"/>
                                    <w:right w:val="none" w:sz="0" w:space="0" w:color="auto"/>
                                  </w:divBdr>
                                  <w:divsChild>
                                    <w:div w:id="839004009">
                                      <w:marLeft w:val="0"/>
                                      <w:marRight w:val="0"/>
                                      <w:marTop w:val="0"/>
                                      <w:marBottom w:val="0"/>
                                      <w:divBdr>
                                        <w:top w:val="none" w:sz="0" w:space="0" w:color="auto"/>
                                        <w:left w:val="none" w:sz="0" w:space="0" w:color="auto"/>
                                        <w:bottom w:val="none" w:sz="0" w:space="0" w:color="auto"/>
                                        <w:right w:val="none" w:sz="0" w:space="0" w:color="auto"/>
                                      </w:divBdr>
                                      <w:divsChild>
                                        <w:div w:id="1696539792">
                                          <w:marLeft w:val="0"/>
                                          <w:marRight w:val="0"/>
                                          <w:marTop w:val="0"/>
                                          <w:marBottom w:val="0"/>
                                          <w:divBdr>
                                            <w:top w:val="none" w:sz="0" w:space="0" w:color="auto"/>
                                            <w:left w:val="none" w:sz="0" w:space="0" w:color="auto"/>
                                            <w:bottom w:val="none" w:sz="0" w:space="0" w:color="auto"/>
                                            <w:right w:val="none" w:sz="0" w:space="0" w:color="auto"/>
                                          </w:divBdr>
                                          <w:divsChild>
                                            <w:div w:id="23334215">
                                              <w:marLeft w:val="0"/>
                                              <w:marRight w:val="0"/>
                                              <w:marTop w:val="0"/>
                                              <w:marBottom w:val="0"/>
                                              <w:divBdr>
                                                <w:top w:val="none" w:sz="0" w:space="0" w:color="auto"/>
                                                <w:left w:val="none" w:sz="0" w:space="0" w:color="auto"/>
                                                <w:bottom w:val="none" w:sz="0" w:space="0" w:color="auto"/>
                                                <w:right w:val="none" w:sz="0" w:space="0" w:color="auto"/>
                                              </w:divBdr>
                                              <w:divsChild>
                                                <w:div w:id="614678135">
                                                  <w:marLeft w:val="300"/>
                                                  <w:marRight w:val="60"/>
                                                  <w:marTop w:val="60"/>
                                                  <w:marBottom w:val="60"/>
                                                  <w:divBdr>
                                                    <w:top w:val="single" w:sz="4" w:space="3" w:color="ADADAD"/>
                                                    <w:left w:val="single" w:sz="4" w:space="3" w:color="ADADAD"/>
                                                    <w:bottom w:val="single" w:sz="4" w:space="3" w:color="ADADAD"/>
                                                    <w:right w:val="single" w:sz="4" w:space="3" w:color="ADADAD"/>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y.gov/make-plan" TargetMode="External"/><Relationship Id="rId3" Type="http://schemas.openxmlformats.org/officeDocument/2006/relationships/settings" Target="settings.xml"/><Relationship Id="rId7" Type="http://schemas.openxmlformats.org/officeDocument/2006/relationships/hyperlink" Target="http://www.ready.gov/build-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ather.gov/nw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Thompson</dc:creator>
  <cp:lastModifiedBy>Tracey Thompson</cp:lastModifiedBy>
  <cp:revision>6</cp:revision>
  <cp:lastPrinted>2013-09-04T15:07:00Z</cp:lastPrinted>
  <dcterms:created xsi:type="dcterms:W3CDTF">2012-07-09T17:27:00Z</dcterms:created>
  <dcterms:modified xsi:type="dcterms:W3CDTF">2013-09-04T15:09:00Z</dcterms:modified>
</cp:coreProperties>
</file>